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Partnersuche an Karneval: Hei</w:t>
      </w:r>
      <w:r>
        <w:rPr>
          <w:sz w:val="38"/>
          <w:szCs w:val="38"/>
          <w:rtl w:val="0"/>
          <w:lang w:val="de-DE"/>
        </w:rPr>
        <w:t>ß</w:t>
      </w:r>
      <w:r>
        <w:rPr>
          <w:sz w:val="38"/>
          <w:szCs w:val="38"/>
          <w:rtl w:val="0"/>
          <w:lang w:val="de-DE"/>
        </w:rPr>
        <w:t>e Flirts oder gro</w:t>
      </w:r>
      <w:r>
        <w:rPr>
          <w:sz w:val="38"/>
          <w:szCs w:val="38"/>
          <w:rtl w:val="0"/>
          <w:lang w:val="de-DE"/>
        </w:rPr>
        <w:t>ß</w:t>
      </w:r>
      <w:r>
        <w:rPr>
          <w:sz w:val="38"/>
          <w:szCs w:val="38"/>
          <w:rtl w:val="0"/>
          <w:lang w:val="de-DE"/>
        </w:rPr>
        <w:t>e Liebe?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 xml:space="preserve">Karneval, Fasching, Fastnacht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je nach Region gibt es unterschiedliche Bezeichnungen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sogenannte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nfte Jahreszeit. Zwei Dinge sind jedoch meistens gleich: Es darf ausgelassen gefeiert und sich nach Herzenslust verkleidet werden. Zwei Aspekte, die sich besonders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 auf Partnersuche als unschlagbare Vorteile erweisen. Unz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hlige Veranstaltungen und Partys locken nach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d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rstende Singles an, mit denen man angesichts der lockeren Stimmung viel schneller in Kontakt kommt als im Alltag. Unter bunten Masken, versteckt hinter fantasievollen Kost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men und mit viel Schminke im Gesicht steigt oftmals auch das eigene Selbstvertrauen und neue Bekanntschaften zu 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geht pl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tzlich sehr viel leichter von der Hand. Wenn Sie kein Fan des karnevalistischen Treibens sind, aber trotzdem gerne einfach und schnell andere Singles kennenlernen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chten, bietet sich die Plattform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>an. Hier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ganz ohne Maskerade und Karnevalsmusik mit Gleichgesinnten flirten.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An Karneval die gro</w:t>
      </w:r>
      <w:r>
        <w:rPr>
          <w:b w:val="1"/>
          <w:bCs w:val="1"/>
          <w:sz w:val="28"/>
          <w:szCs w:val="28"/>
          <w:rtl w:val="0"/>
          <w:lang w:val="de-DE"/>
        </w:rPr>
        <w:t>ß</w:t>
      </w:r>
      <w:r>
        <w:rPr>
          <w:b w:val="1"/>
          <w:bCs w:val="1"/>
          <w:sz w:val="28"/>
          <w:szCs w:val="28"/>
          <w:rtl w:val="0"/>
          <w:lang w:val="de-DE"/>
        </w:rPr>
        <w:t xml:space="preserve">e Liebe finden </w:t>
      </w:r>
      <w:r>
        <w:rPr>
          <w:b w:val="1"/>
          <w:bCs w:val="1"/>
          <w:sz w:val="28"/>
          <w:szCs w:val="28"/>
          <w:rtl w:val="0"/>
          <w:lang w:val="de-DE"/>
        </w:rPr>
        <w:t xml:space="preserve">– </w:t>
      </w:r>
      <w:r>
        <w:rPr>
          <w:b w:val="1"/>
          <w:bCs w:val="1"/>
          <w:sz w:val="28"/>
          <w:szCs w:val="28"/>
          <w:rtl w:val="0"/>
          <w:lang w:val="de-DE"/>
        </w:rPr>
        <w:t>nichts ist unm</w:t>
      </w:r>
      <w:r>
        <w:rPr>
          <w:b w:val="1"/>
          <w:bCs w:val="1"/>
          <w:sz w:val="28"/>
          <w:szCs w:val="28"/>
          <w:rtl w:val="0"/>
          <w:lang w:val="de-DE"/>
        </w:rPr>
        <w:t>ö</w:t>
      </w:r>
      <w:r>
        <w:rPr>
          <w:b w:val="1"/>
          <w:bCs w:val="1"/>
          <w:sz w:val="28"/>
          <w:szCs w:val="28"/>
          <w:rtl w:val="0"/>
          <w:lang w:val="de-DE"/>
        </w:rPr>
        <w:t xml:space="preserve">glich 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Ein 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sschen hier, ein Bussi dort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Fasching ist die Gelegenheit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 Flirts und spannende Kurzdates. Doch kann daraus auch die gro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 Liebe entstehen? Sie kann. Vorausgesetzt nat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rlich, Sie treffen auf eine Person, die Sie auch nach den Karnevalstagen gerne wiedersehen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 und der es ebenso geht wie Ihnen. Auch wenn Sie nicht davon ausgehen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nnen, dass jeder flirtfreudige Single auf Partnersuche ist, stehen die Chancen an Karneval eine solche Person zu finden, besonders gut. Hier die wichtigsten Gr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nde: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Wenn Sie an Karneval ausgehen, lernen Sie unter Umst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nden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 und Frauen kennen, denen Sie sonst nie begegnet werden. Viele Singles reisen aus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ndlicheren Gegenden an, um in Faschingshochburgen zu feiern.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Musik,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und oftmals auch das eine oder andere alkoholische Getr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nk senken die Hemmschwelle und so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auch mit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nnern oder Frauen Bekanntschaft machen, die sonst viel zu sch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chtern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ren, um mit Ihnen zu flirten.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Auch wenn Sie selbst nicht gerade vor Selbstbewusstsein strotzen und es Ihnen schwerf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llt, andere Singles anzusprechen, ist die Wahrscheinlichkeit, an Karneval alleine in einer Ecke zu stehen, relativ gering. Den ersten Schritt zur Kontaktaufnahme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bernimmt vielleicht das lustige Einhorn oder charmante Cowboy.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Ohne Entt</w:t>
      </w:r>
      <w:r>
        <w:rPr>
          <w:b w:val="1"/>
          <w:bCs w:val="1"/>
          <w:sz w:val="28"/>
          <w:szCs w:val="28"/>
          <w:rtl w:val="0"/>
          <w:lang w:val="de-DE"/>
        </w:rPr>
        <w:t>ä</w:t>
      </w:r>
      <w:r>
        <w:rPr>
          <w:b w:val="1"/>
          <w:bCs w:val="1"/>
          <w:sz w:val="28"/>
          <w:szCs w:val="28"/>
          <w:rtl w:val="0"/>
          <w:lang w:val="de-DE"/>
        </w:rPr>
        <w:t>uschungen durch die Karnevalszeit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Trotz der Vorteile, die es Ihnen erleichtern, an Karneval viele interessante Singles kennenzulernen, ist die Faschingszeit nicht unbedingt die beste Gelegenheit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eine ernsthafte Partnersuche. Bedenken Sie, dass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viele Partyg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der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im Vordergrund steht und der geht oftmals einher mit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en, aber vorzugsweise unverbindlichen Flirts. Sie sollten sich also nicht mit dem Vorsatz, die gro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 Liebe zu finden, ins Get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mmel 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rzen. Denn wenn Sie bereits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eines kurzen Flirts Ihr Herz verschenken, besteht die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glichkeit, entt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uscht zu werden. Denken Sie auch daran, dass an Karneval die Flirtlaune im Allgemeinen steigt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bei Singles ebenso wie bei Personen, die bereits vergeben sind. Nicht jeder Mensch, der Sie anl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chelt oder Ihnen ein Getr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nk ausgibt, ist offen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eine Beziehung oder hat die Absicht, Sie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her kennenzulernen. Sofern Sie Freude am Karneval und seinen Br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uchen haben, gerne ausgehen und es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en, zu tanzen und zu feiern, nutzen Sie die Faschingszeit einfach, um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zu haben. So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Sie alles, was sich an positiven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berraschungen dazugesellt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sei es ein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 Flirt oder gar die ganz gro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 Liebe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als unerwarteten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cksbonus verbuchen.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Karneval vorbei und immer noch alleine? Hier k</w:t>
      </w:r>
      <w:r>
        <w:rPr>
          <w:b w:val="1"/>
          <w:bCs w:val="1"/>
          <w:sz w:val="28"/>
          <w:szCs w:val="28"/>
          <w:rtl w:val="0"/>
          <w:lang w:val="de-DE"/>
        </w:rPr>
        <w:t>ö</w:t>
      </w:r>
      <w:r>
        <w:rPr>
          <w:b w:val="1"/>
          <w:bCs w:val="1"/>
          <w:sz w:val="28"/>
          <w:szCs w:val="28"/>
          <w:rtl w:val="0"/>
          <w:lang w:val="de-DE"/>
        </w:rPr>
        <w:t xml:space="preserve">nnen Sie das ganze Jahr 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ber flirten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 es nicht praktisch, wenn es immer so einfach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re, neue Bekanntschaften zu 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wie an Karneval? 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nnten rund ums Jahr flirten, viel mehr spannende Dates haben und schneller die Liebe finden. Ob gewollt oder ungewollt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 xml:space="preserve">wenn die wenigen Karnevalstage im Jahr ohne besondere Ereignisse an Ihnen vorbeiziehen, verlagern Sie Ihre Partnersuche doch einfach ins Internet.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 xml:space="preserve">lernen Sie mindestens genauso leicht wie an Karneval andere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 xml:space="preserve">kennen und zwar das ganze Jahr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ber. Ob sich daraus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 Flirts ergeben oder die ganz gro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e Liebe? Lassen Sie sich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berraschen!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